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32" w:rsidRDefault="00730432" w:rsidP="00730432">
      <w:pPr>
        <w:pStyle w:val="Titolo1"/>
        <w:spacing w:before="0" w:line="240" w:lineRule="auto"/>
        <w:jc w:val="center"/>
      </w:pPr>
    </w:p>
    <w:p w:rsidR="00730432" w:rsidRDefault="00730432" w:rsidP="00730432">
      <w:pPr>
        <w:pStyle w:val="Titolo1"/>
        <w:spacing w:before="0" w:line="240" w:lineRule="auto"/>
        <w:jc w:val="center"/>
      </w:pPr>
    </w:p>
    <w:p w:rsidR="00730432" w:rsidRPr="00730432" w:rsidRDefault="00730432" w:rsidP="00730432">
      <w:pPr>
        <w:pStyle w:val="Titolo1"/>
        <w:spacing w:before="0" w:line="240" w:lineRule="auto"/>
        <w:jc w:val="center"/>
      </w:pPr>
      <w:r w:rsidRPr="00730432">
        <w:t>UNINT presenta: Carriere Internazionali</w:t>
      </w:r>
    </w:p>
    <w:p w:rsidR="00730432" w:rsidRPr="00730432" w:rsidRDefault="00730432" w:rsidP="00730432">
      <w:pPr>
        <w:pStyle w:val="Titolo1"/>
        <w:spacing w:before="0" w:line="240" w:lineRule="auto"/>
        <w:jc w:val="center"/>
      </w:pPr>
      <w:r w:rsidRPr="00730432">
        <w:t>Le opportunità di lavoro per i giovani in ambito internazionale</w:t>
      </w:r>
    </w:p>
    <w:p w:rsidR="00730432" w:rsidRDefault="00730432" w:rsidP="00730432">
      <w:pPr>
        <w:pStyle w:val="Titolo1"/>
        <w:spacing w:before="0" w:line="240" w:lineRule="auto"/>
        <w:jc w:val="center"/>
        <w:rPr>
          <w:b w:val="0"/>
          <w:sz w:val="24"/>
          <w:szCs w:val="24"/>
        </w:rPr>
      </w:pPr>
    </w:p>
    <w:p w:rsidR="00730432" w:rsidRPr="00730432" w:rsidRDefault="00730432" w:rsidP="00730432">
      <w:pPr>
        <w:pStyle w:val="Titolo1"/>
        <w:spacing w:before="0" w:line="240" w:lineRule="auto"/>
        <w:jc w:val="center"/>
        <w:rPr>
          <w:b w:val="0"/>
          <w:sz w:val="24"/>
          <w:szCs w:val="24"/>
        </w:rPr>
      </w:pPr>
      <w:r w:rsidRPr="00730432">
        <w:rPr>
          <w:b w:val="0"/>
          <w:sz w:val="24"/>
          <w:szCs w:val="24"/>
        </w:rPr>
        <w:t>Giovedì 24 ottobre 2013 ore 10:30</w:t>
      </w:r>
    </w:p>
    <w:p w:rsidR="00730432" w:rsidRPr="00730432" w:rsidRDefault="00730432" w:rsidP="00730432">
      <w:pPr>
        <w:pStyle w:val="Titolo1"/>
        <w:spacing w:before="0" w:line="240" w:lineRule="auto"/>
        <w:jc w:val="center"/>
        <w:rPr>
          <w:b w:val="0"/>
          <w:sz w:val="24"/>
          <w:szCs w:val="24"/>
        </w:rPr>
      </w:pPr>
      <w:r w:rsidRPr="00730432">
        <w:rPr>
          <w:b w:val="0"/>
          <w:sz w:val="24"/>
          <w:szCs w:val="24"/>
        </w:rPr>
        <w:t>Aula Magna – Via delle Sette Chiese, 139 – Roma</w:t>
      </w:r>
    </w:p>
    <w:p w:rsidR="00F04377" w:rsidRPr="00730432" w:rsidRDefault="00730432" w:rsidP="00730432">
      <w:pPr>
        <w:pStyle w:val="Titolo1"/>
        <w:spacing w:before="0" w:line="240" w:lineRule="auto"/>
        <w:jc w:val="center"/>
        <w:rPr>
          <w:b w:val="0"/>
          <w:sz w:val="24"/>
          <w:szCs w:val="24"/>
        </w:rPr>
      </w:pPr>
      <w:r w:rsidRPr="00730432">
        <w:rPr>
          <w:b w:val="0"/>
          <w:sz w:val="24"/>
          <w:szCs w:val="24"/>
        </w:rPr>
        <w:t>UNINT – Università degli Studi Internazionali di Roma</w:t>
      </w:r>
    </w:p>
    <w:p w:rsidR="00B451D9" w:rsidRDefault="00B451D9" w:rsidP="00730432">
      <w:pPr>
        <w:spacing w:after="0" w:line="240" w:lineRule="auto"/>
      </w:pPr>
    </w:p>
    <w:p w:rsidR="00B451D9" w:rsidRPr="00972698" w:rsidRDefault="00B451D9" w:rsidP="008D3D9D">
      <w:pPr>
        <w:jc w:val="both"/>
        <w:rPr>
          <w:rFonts w:ascii="Times New Roman" w:hAnsi="Times New Roman" w:cs="Times New Roman"/>
        </w:rPr>
      </w:pPr>
      <w:r w:rsidRPr="00972698">
        <w:rPr>
          <w:rFonts w:ascii="Times New Roman" w:hAnsi="Times New Roman" w:cs="Times New Roman"/>
        </w:rPr>
        <w:t>In occasione dell’avvio del corso magistrale in Scienze Politiche per le istituzioni e le Organizzazioni Internazionali</w:t>
      </w:r>
      <w:r w:rsidR="008D3D9D" w:rsidRPr="00972698">
        <w:rPr>
          <w:rFonts w:ascii="Times New Roman" w:hAnsi="Times New Roman" w:cs="Times New Roman"/>
        </w:rPr>
        <w:t xml:space="preserve"> presso l’UNINT,il team di Carriere Internazionali</w:t>
      </w:r>
      <w:r w:rsidR="00F52BE9" w:rsidRPr="00972698">
        <w:rPr>
          <w:rFonts w:ascii="Times New Roman" w:hAnsi="Times New Roman" w:cs="Times New Roman"/>
        </w:rPr>
        <w:t>, da sempre impegnato per favorire l’internazionalizzazione dei giovani studenti italiani</w:t>
      </w:r>
      <w:r w:rsidR="005D2418" w:rsidRPr="00972698">
        <w:rPr>
          <w:rFonts w:ascii="Times New Roman" w:hAnsi="Times New Roman" w:cs="Times New Roman"/>
        </w:rPr>
        <w:t>,</w:t>
      </w:r>
      <w:r w:rsidR="00F52BE9" w:rsidRPr="00972698">
        <w:rPr>
          <w:rFonts w:ascii="Times New Roman" w:hAnsi="Times New Roman" w:cs="Times New Roman"/>
        </w:rPr>
        <w:t xml:space="preserve"> organizza in collaborazione con l’Università degli Studi Internazionali di Roma un evento dal titolo </w:t>
      </w:r>
      <w:r w:rsidR="00F52BE9" w:rsidRPr="00972698">
        <w:rPr>
          <w:rFonts w:ascii="Times New Roman" w:hAnsi="Times New Roman" w:cs="Times New Roman"/>
          <w:b/>
        </w:rPr>
        <w:t>“Carriere Internazionali – Le opportunità di lavoro per i giovani in ambito internazionale”</w:t>
      </w:r>
      <w:r w:rsidR="00F52BE9" w:rsidRPr="00972698">
        <w:rPr>
          <w:rFonts w:ascii="Times New Roman" w:hAnsi="Times New Roman" w:cs="Times New Roman"/>
        </w:rPr>
        <w:t>.</w:t>
      </w:r>
      <w:r w:rsidR="00EE52EF">
        <w:rPr>
          <w:rFonts w:ascii="Times New Roman" w:hAnsi="Times New Roman" w:cs="Times New Roman"/>
        </w:rPr>
        <w:t xml:space="preserve"> </w:t>
      </w:r>
      <w:r w:rsidR="008D3CE4" w:rsidRPr="00972698">
        <w:rPr>
          <w:rFonts w:ascii="Times New Roman" w:hAnsi="Times New Roman" w:cs="Times New Roman"/>
        </w:rPr>
        <w:t>La conferenza, posto</w:t>
      </w:r>
      <w:r w:rsidR="000F2D60">
        <w:rPr>
          <w:rFonts w:ascii="Times New Roman" w:hAnsi="Times New Roman" w:cs="Times New Roman"/>
        </w:rPr>
        <w:t xml:space="preserve"> </w:t>
      </w:r>
      <w:r w:rsidR="008D3CE4" w:rsidRPr="00972698">
        <w:rPr>
          <w:rFonts w:ascii="Times New Roman" w:hAnsi="Times New Roman" w:cs="Times New Roman"/>
        </w:rPr>
        <w:t>ancora una volta</w:t>
      </w:r>
      <w:r w:rsidR="008D3D9D" w:rsidRPr="00972698">
        <w:rPr>
          <w:rFonts w:ascii="Times New Roman" w:hAnsi="Times New Roman" w:cs="Times New Roman"/>
        </w:rPr>
        <w:t xml:space="preserve"> l’</w:t>
      </w:r>
      <w:r w:rsidR="005D2418" w:rsidRPr="00972698">
        <w:rPr>
          <w:rFonts w:ascii="Times New Roman" w:hAnsi="Times New Roman" w:cs="Times New Roman"/>
        </w:rPr>
        <w:t xml:space="preserve">accento </w:t>
      </w:r>
      <w:r w:rsidR="008D3D9D" w:rsidRPr="00972698">
        <w:rPr>
          <w:rFonts w:ascii="Times New Roman" w:hAnsi="Times New Roman" w:cs="Times New Roman"/>
        </w:rPr>
        <w:t xml:space="preserve">sull’importanza di </w:t>
      </w:r>
      <w:r w:rsidR="005D2418" w:rsidRPr="00972698">
        <w:rPr>
          <w:rFonts w:ascii="Times New Roman" w:hAnsi="Times New Roman" w:cs="Times New Roman"/>
        </w:rPr>
        <w:t>ricevere le</w:t>
      </w:r>
      <w:r w:rsidR="00F52BE9" w:rsidRPr="00972698">
        <w:rPr>
          <w:rFonts w:ascii="Times New Roman" w:hAnsi="Times New Roman" w:cs="Times New Roman"/>
        </w:rPr>
        <w:t xml:space="preserve"> giuste</w:t>
      </w:r>
      <w:r w:rsidR="005D2418" w:rsidRPr="00972698">
        <w:rPr>
          <w:rFonts w:ascii="Times New Roman" w:hAnsi="Times New Roman" w:cs="Times New Roman"/>
        </w:rPr>
        <w:t xml:space="preserve"> informazioni per poter pianificare</w:t>
      </w:r>
      <w:r w:rsidR="00F52BE9" w:rsidRPr="00972698">
        <w:rPr>
          <w:rFonts w:ascii="Times New Roman" w:hAnsi="Times New Roman" w:cs="Times New Roman"/>
        </w:rPr>
        <w:t xml:space="preserve"> in modo adeguato</w:t>
      </w:r>
      <w:r w:rsidR="005D2418" w:rsidRPr="00972698">
        <w:rPr>
          <w:rFonts w:ascii="Times New Roman" w:hAnsi="Times New Roman" w:cs="Times New Roman"/>
        </w:rPr>
        <w:t xml:space="preserve"> il proprio percorso professionale in ambito internazionale</w:t>
      </w:r>
      <w:r w:rsidR="008D3CE4" w:rsidRPr="00972698">
        <w:rPr>
          <w:rFonts w:ascii="Times New Roman" w:hAnsi="Times New Roman" w:cs="Times New Roman"/>
        </w:rPr>
        <w:t xml:space="preserve">, </w:t>
      </w:r>
      <w:r w:rsidR="005D2418" w:rsidRPr="00972698">
        <w:rPr>
          <w:rFonts w:ascii="Times New Roman" w:hAnsi="Times New Roman" w:cs="Times New Roman"/>
        </w:rPr>
        <w:t xml:space="preserve">evidenzia tre macroaree all’interno di cui tale percorso può essere perseguito: il </w:t>
      </w:r>
      <w:r w:rsidR="008D3CE4" w:rsidRPr="00972698">
        <w:rPr>
          <w:rFonts w:ascii="Times New Roman" w:hAnsi="Times New Roman" w:cs="Times New Roman"/>
        </w:rPr>
        <w:t>mondo della diplomazia</w:t>
      </w:r>
      <w:r w:rsidR="00AC6444" w:rsidRPr="00972698">
        <w:rPr>
          <w:rFonts w:ascii="Times New Roman" w:hAnsi="Times New Roman" w:cs="Times New Roman"/>
        </w:rPr>
        <w:t>, gli organismi internazionali,</w:t>
      </w:r>
      <w:r w:rsidR="005D2418" w:rsidRPr="00972698">
        <w:rPr>
          <w:rFonts w:ascii="Times New Roman" w:hAnsi="Times New Roman" w:cs="Times New Roman"/>
        </w:rPr>
        <w:t xml:space="preserve"> la cooperazione e il volontariato internazionale. </w:t>
      </w:r>
    </w:p>
    <w:p w:rsidR="005D2418" w:rsidRPr="00972698" w:rsidRDefault="00AC6444" w:rsidP="008D3D9D">
      <w:pPr>
        <w:jc w:val="both"/>
        <w:rPr>
          <w:rFonts w:ascii="Times New Roman" w:hAnsi="Times New Roman" w:cs="Times New Roman"/>
        </w:rPr>
      </w:pPr>
      <w:r w:rsidRPr="00972698">
        <w:rPr>
          <w:rFonts w:ascii="Times New Roman" w:hAnsi="Times New Roman" w:cs="Times New Roman"/>
        </w:rPr>
        <w:t xml:space="preserve">In occasione dell’evento </w:t>
      </w:r>
      <w:r w:rsidR="005D2418" w:rsidRPr="00972698">
        <w:rPr>
          <w:rFonts w:ascii="Times New Roman" w:hAnsi="Times New Roman" w:cs="Times New Roman"/>
        </w:rPr>
        <w:t xml:space="preserve">interverranno per relazionarsi con i giovani studenti romani </w:t>
      </w:r>
      <w:r w:rsidRPr="00972698">
        <w:rPr>
          <w:rFonts w:ascii="Times New Roman" w:hAnsi="Times New Roman" w:cs="Times New Roman"/>
        </w:rPr>
        <w:t>il Cons. Amb. Fabrizio LOBASSO, Capo Ufficio V</w:t>
      </w:r>
      <w:r w:rsidR="001876C1" w:rsidRPr="00972698">
        <w:rPr>
          <w:rFonts w:ascii="Times New Roman" w:hAnsi="Times New Roman" w:cs="Times New Roman"/>
        </w:rPr>
        <w:t>,</w:t>
      </w:r>
      <w:r w:rsidRPr="00972698">
        <w:rPr>
          <w:rFonts w:ascii="Times New Roman" w:hAnsi="Times New Roman" w:cs="Times New Roman"/>
        </w:rPr>
        <w:t xml:space="preserve"> e il Segr. Leg. Cristina CAPUTO</w:t>
      </w:r>
      <w:r w:rsidR="001876C1" w:rsidRPr="00972698">
        <w:rPr>
          <w:rFonts w:ascii="Times New Roman" w:hAnsi="Times New Roman" w:cs="Times New Roman"/>
        </w:rPr>
        <w:t>, Vice Capo Ufficio V</w:t>
      </w:r>
      <w:r w:rsidR="00972698" w:rsidRPr="00972698">
        <w:rPr>
          <w:rFonts w:ascii="Times New Roman" w:hAnsi="Times New Roman" w:cs="Times New Roman"/>
        </w:rPr>
        <w:t xml:space="preserve"> </w:t>
      </w:r>
      <w:r w:rsidRPr="00972698">
        <w:rPr>
          <w:rFonts w:ascii="Times New Roman" w:hAnsi="Times New Roman" w:cs="Times New Roman"/>
        </w:rPr>
        <w:t>del Ministero degli Affari</w:t>
      </w:r>
      <w:r w:rsidR="00972698" w:rsidRPr="00972698">
        <w:rPr>
          <w:rFonts w:ascii="Times New Roman" w:hAnsi="Times New Roman" w:cs="Times New Roman"/>
        </w:rPr>
        <w:t xml:space="preserve"> Esteri</w:t>
      </w:r>
      <w:r w:rsidRPr="00972698">
        <w:rPr>
          <w:rFonts w:ascii="Times New Roman" w:hAnsi="Times New Roman" w:cs="Times New Roman"/>
          <w:b/>
        </w:rPr>
        <w:t xml:space="preserve"> </w:t>
      </w:r>
      <w:r w:rsidR="005D2418" w:rsidRPr="00972698">
        <w:rPr>
          <w:rFonts w:ascii="Times New Roman" w:hAnsi="Times New Roman" w:cs="Times New Roman"/>
        </w:rPr>
        <w:t xml:space="preserve">i quali forniranno una panoramica dettagliata sul </w:t>
      </w:r>
      <w:r w:rsidR="005D2418" w:rsidRPr="00972698">
        <w:rPr>
          <w:rFonts w:ascii="Times New Roman" w:hAnsi="Times New Roman" w:cs="Times New Roman"/>
          <w:b/>
        </w:rPr>
        <w:t>Concorso Diplomatico</w:t>
      </w:r>
      <w:r w:rsidR="005D2418" w:rsidRPr="00972698">
        <w:rPr>
          <w:rFonts w:ascii="Times New Roman" w:hAnsi="Times New Roman" w:cs="Times New Roman"/>
        </w:rPr>
        <w:t xml:space="preserve"> e</w:t>
      </w:r>
      <w:r w:rsidR="008D3CE4" w:rsidRPr="00972698">
        <w:rPr>
          <w:rFonts w:ascii="Times New Roman" w:hAnsi="Times New Roman" w:cs="Times New Roman"/>
        </w:rPr>
        <w:t>, in base alla loro personale esperienza,</w:t>
      </w:r>
      <w:r w:rsidR="005D2418" w:rsidRPr="00972698">
        <w:rPr>
          <w:rFonts w:ascii="Times New Roman" w:hAnsi="Times New Roman" w:cs="Times New Roman"/>
        </w:rPr>
        <w:t xml:space="preserve"> consigli utili per </w:t>
      </w:r>
      <w:r w:rsidR="001876C1" w:rsidRPr="00972698">
        <w:rPr>
          <w:rFonts w:ascii="Times New Roman" w:hAnsi="Times New Roman" w:cs="Times New Roman"/>
        </w:rPr>
        <w:t>affrontarlo con successo</w:t>
      </w:r>
      <w:r w:rsidR="00792439" w:rsidRPr="00972698">
        <w:rPr>
          <w:rFonts w:ascii="Times New Roman" w:hAnsi="Times New Roman" w:cs="Times New Roman"/>
        </w:rPr>
        <w:t xml:space="preserve">. </w:t>
      </w:r>
    </w:p>
    <w:p w:rsidR="00792439" w:rsidRPr="00972698" w:rsidRDefault="00F52BE9" w:rsidP="008D3D9D">
      <w:pPr>
        <w:jc w:val="both"/>
        <w:rPr>
          <w:rFonts w:ascii="Times New Roman" w:hAnsi="Times New Roman" w:cs="Times New Roman"/>
        </w:rPr>
      </w:pPr>
      <w:r w:rsidRPr="00972698">
        <w:rPr>
          <w:rFonts w:ascii="Times New Roman" w:hAnsi="Times New Roman" w:cs="Times New Roman"/>
        </w:rPr>
        <w:t>Per il p</w:t>
      </w:r>
      <w:r w:rsidR="001876C1" w:rsidRPr="00972698">
        <w:rPr>
          <w:rFonts w:ascii="Times New Roman" w:hAnsi="Times New Roman" w:cs="Times New Roman"/>
        </w:rPr>
        <w:t xml:space="preserve">anel dedicato agli </w:t>
      </w:r>
      <w:r w:rsidR="001876C1" w:rsidRPr="00972698">
        <w:rPr>
          <w:rFonts w:ascii="Times New Roman" w:hAnsi="Times New Roman" w:cs="Times New Roman"/>
          <w:b/>
        </w:rPr>
        <w:t>O</w:t>
      </w:r>
      <w:r w:rsidR="00792439" w:rsidRPr="00972698">
        <w:rPr>
          <w:rFonts w:ascii="Times New Roman" w:hAnsi="Times New Roman" w:cs="Times New Roman"/>
          <w:b/>
        </w:rPr>
        <w:t>rganismi internazionali</w:t>
      </w:r>
      <w:r w:rsidR="001876C1" w:rsidRPr="00972698">
        <w:rPr>
          <w:rFonts w:ascii="Times New Roman" w:hAnsi="Times New Roman" w:cs="Times New Roman"/>
        </w:rPr>
        <w:t xml:space="preserve"> interverrà </w:t>
      </w:r>
      <w:r w:rsidR="00792439" w:rsidRPr="000F2D60">
        <w:rPr>
          <w:rFonts w:ascii="Times New Roman" w:hAnsi="Times New Roman" w:cs="Times New Roman"/>
          <w:b/>
        </w:rPr>
        <w:t xml:space="preserve">Vichi </w:t>
      </w:r>
      <w:r w:rsidR="00792439" w:rsidRPr="00972698">
        <w:rPr>
          <w:rFonts w:ascii="Times New Roman" w:hAnsi="Times New Roman" w:cs="Times New Roman"/>
          <w:b/>
        </w:rPr>
        <w:t xml:space="preserve">De Marchi, </w:t>
      </w:r>
      <w:r w:rsidR="00792439" w:rsidRPr="00972698">
        <w:rPr>
          <w:rFonts w:ascii="Times New Roman" w:hAnsi="Times New Roman" w:cs="Times New Roman"/>
        </w:rPr>
        <w:t>Portavoce in Italia per il</w:t>
      </w:r>
      <w:r w:rsidR="00792439" w:rsidRPr="00972698">
        <w:rPr>
          <w:rFonts w:ascii="Times New Roman" w:hAnsi="Times New Roman" w:cs="Times New Roman"/>
          <w:b/>
        </w:rPr>
        <w:t xml:space="preserve"> Programma Alimentare Mondiale</w:t>
      </w:r>
      <w:r w:rsidR="005120E0" w:rsidRPr="00972698">
        <w:rPr>
          <w:rFonts w:ascii="Times New Roman" w:hAnsi="Times New Roman" w:cs="Times New Roman"/>
          <w:b/>
        </w:rPr>
        <w:t xml:space="preserve"> (PAM-WFP)</w:t>
      </w:r>
      <w:r w:rsidR="00792439" w:rsidRPr="00972698">
        <w:rPr>
          <w:rFonts w:ascii="Times New Roman" w:hAnsi="Times New Roman" w:cs="Times New Roman"/>
        </w:rPr>
        <w:t xml:space="preserve">, la quale illustrerà ai giovani interessati le </w:t>
      </w:r>
      <w:r w:rsidR="005120E0" w:rsidRPr="00972698">
        <w:rPr>
          <w:rFonts w:ascii="Times New Roman" w:hAnsi="Times New Roman" w:cs="Times New Roman"/>
        </w:rPr>
        <w:t xml:space="preserve">opportunità </w:t>
      </w:r>
      <w:r w:rsidR="00792439" w:rsidRPr="00972698">
        <w:rPr>
          <w:rFonts w:ascii="Times New Roman" w:hAnsi="Times New Roman" w:cs="Times New Roman"/>
        </w:rPr>
        <w:t>occupazionali all’interno di una delle tre Agenzie sorelle di Roma impegnate n</w:t>
      </w:r>
      <w:r w:rsidR="001876C1" w:rsidRPr="00972698">
        <w:rPr>
          <w:rFonts w:ascii="Times New Roman" w:hAnsi="Times New Roman" w:cs="Times New Roman"/>
        </w:rPr>
        <w:t xml:space="preserve">elle emergenze umanitarie causate dalla insicurezza alimentare e dalla malnutrizione. </w:t>
      </w:r>
    </w:p>
    <w:p w:rsidR="00792439" w:rsidRPr="00972698" w:rsidRDefault="001876C1" w:rsidP="008D3D9D">
      <w:pPr>
        <w:jc w:val="both"/>
        <w:rPr>
          <w:rFonts w:ascii="Times New Roman" w:hAnsi="Times New Roman" w:cs="Times New Roman"/>
        </w:rPr>
      </w:pPr>
      <w:r w:rsidRPr="00972698">
        <w:rPr>
          <w:rFonts w:ascii="Times New Roman" w:hAnsi="Times New Roman" w:cs="Times New Roman"/>
        </w:rPr>
        <w:t xml:space="preserve">Per la sezione dedicata alla </w:t>
      </w:r>
      <w:r w:rsidRPr="00972698">
        <w:rPr>
          <w:rFonts w:ascii="Times New Roman" w:hAnsi="Times New Roman" w:cs="Times New Roman"/>
          <w:b/>
        </w:rPr>
        <w:t xml:space="preserve">Cooperazione allo sviluppo, </w:t>
      </w:r>
      <w:r w:rsidR="00792439" w:rsidRPr="00972698">
        <w:rPr>
          <w:rFonts w:ascii="Times New Roman" w:hAnsi="Times New Roman" w:cs="Times New Roman"/>
          <w:b/>
        </w:rPr>
        <w:t>volontariato internazionale</w:t>
      </w:r>
      <w:r w:rsidRPr="00972698">
        <w:rPr>
          <w:rFonts w:ascii="Times New Roman" w:hAnsi="Times New Roman" w:cs="Times New Roman"/>
        </w:rPr>
        <w:t xml:space="preserve">e mondo del </w:t>
      </w:r>
      <w:r w:rsidRPr="00972698">
        <w:rPr>
          <w:rFonts w:ascii="Times New Roman" w:hAnsi="Times New Roman" w:cs="Times New Roman"/>
          <w:b/>
        </w:rPr>
        <w:t>no profit</w:t>
      </w:r>
      <w:r w:rsidR="00470489" w:rsidRPr="00972698">
        <w:rPr>
          <w:rFonts w:ascii="Times New Roman" w:hAnsi="Times New Roman" w:cs="Times New Roman"/>
        </w:rPr>
        <w:t xml:space="preserve">, </w:t>
      </w:r>
      <w:r w:rsidR="00792439" w:rsidRPr="00972698">
        <w:rPr>
          <w:rFonts w:ascii="Times New Roman" w:hAnsi="Times New Roman" w:cs="Times New Roman"/>
          <w:b/>
        </w:rPr>
        <w:t xml:space="preserve">Roberto Andreani, </w:t>
      </w:r>
      <w:r w:rsidR="00792439" w:rsidRPr="00972698">
        <w:rPr>
          <w:rFonts w:ascii="Times New Roman" w:hAnsi="Times New Roman" w:cs="Times New Roman"/>
        </w:rPr>
        <w:t>dell’Ufficio Organizzazione e Comunicazione del</w:t>
      </w:r>
      <w:r w:rsidR="00792439" w:rsidRPr="00972698">
        <w:rPr>
          <w:rFonts w:ascii="Times New Roman" w:hAnsi="Times New Roman" w:cs="Times New Roman"/>
          <w:b/>
        </w:rPr>
        <w:t xml:space="preserve"> Dipartimento della Gioventù e del Servizio Civile</w:t>
      </w:r>
      <w:r w:rsidR="000F2D60">
        <w:rPr>
          <w:rFonts w:ascii="Times New Roman" w:hAnsi="Times New Roman" w:cs="Times New Roman"/>
          <w:b/>
        </w:rPr>
        <w:t xml:space="preserve"> </w:t>
      </w:r>
      <w:r w:rsidR="00470489" w:rsidRPr="00972698">
        <w:rPr>
          <w:rFonts w:ascii="Times New Roman" w:hAnsi="Times New Roman" w:cs="Times New Roman"/>
        </w:rPr>
        <w:t xml:space="preserve">illustrerà le opportunità messe a bando per15.466 volontari da impiegare in progetti di Servizio Civile in Italia e all’estero; </w:t>
      </w:r>
      <w:r w:rsidR="00792439" w:rsidRPr="00972698">
        <w:rPr>
          <w:rFonts w:ascii="Times New Roman" w:hAnsi="Times New Roman" w:cs="Times New Roman"/>
          <w:b/>
        </w:rPr>
        <w:t>Primo di Blasio</w:t>
      </w:r>
      <w:r w:rsidR="00470489" w:rsidRPr="00972698">
        <w:rPr>
          <w:rFonts w:ascii="Times New Roman" w:hAnsi="Times New Roman" w:cs="Times New Roman"/>
          <w:b/>
        </w:rPr>
        <w:t>,</w:t>
      </w:r>
      <w:r w:rsidR="000F2D60">
        <w:rPr>
          <w:rFonts w:ascii="Times New Roman" w:hAnsi="Times New Roman" w:cs="Times New Roman"/>
          <w:b/>
        </w:rPr>
        <w:t xml:space="preserve"> </w:t>
      </w:r>
      <w:r w:rsidR="00792439" w:rsidRPr="00972698">
        <w:rPr>
          <w:rFonts w:ascii="Times New Roman" w:hAnsi="Times New Roman" w:cs="Times New Roman"/>
        </w:rPr>
        <w:t xml:space="preserve">Coordinatore del </w:t>
      </w:r>
      <w:r w:rsidR="005120E0" w:rsidRPr="00972698">
        <w:rPr>
          <w:rFonts w:ascii="Times New Roman" w:hAnsi="Times New Roman" w:cs="Times New Roman"/>
        </w:rPr>
        <w:t>Settore Attività Estero di</w:t>
      </w:r>
      <w:r w:rsidR="00792439" w:rsidRPr="00972698">
        <w:rPr>
          <w:rFonts w:ascii="Times New Roman" w:hAnsi="Times New Roman" w:cs="Times New Roman"/>
          <w:b/>
        </w:rPr>
        <w:t> FOCSIV</w:t>
      </w:r>
      <w:r w:rsidR="005120E0" w:rsidRPr="00972698">
        <w:rPr>
          <w:rFonts w:ascii="Times New Roman" w:hAnsi="Times New Roman" w:cs="Times New Roman"/>
          <w:b/>
        </w:rPr>
        <w:t xml:space="preserve"> – Volontari nel Mondo, </w:t>
      </w:r>
      <w:r w:rsidR="00F04377" w:rsidRPr="00972698">
        <w:rPr>
          <w:rFonts w:ascii="Times New Roman" w:hAnsi="Times New Roman" w:cs="Times New Roman"/>
        </w:rPr>
        <w:t xml:space="preserve">una delle principali ONG italianeimpegnate con progetti all’estero con </w:t>
      </w:r>
      <w:r w:rsidR="00F04377" w:rsidRPr="00972698">
        <w:rPr>
          <w:rFonts w:ascii="Times New Roman" w:hAnsi="Times New Roman" w:cs="Times New Roman"/>
        </w:rPr>
        <w:lastRenderedPageBreak/>
        <w:t>il</w:t>
      </w:r>
      <w:r w:rsidR="00792439" w:rsidRPr="00972698">
        <w:rPr>
          <w:rFonts w:ascii="Times New Roman" w:hAnsi="Times New Roman" w:cs="Times New Roman"/>
        </w:rPr>
        <w:t xml:space="preserve"> Se</w:t>
      </w:r>
      <w:r w:rsidR="00F04377" w:rsidRPr="00972698">
        <w:rPr>
          <w:rFonts w:ascii="Times New Roman" w:hAnsi="Times New Roman" w:cs="Times New Roman"/>
        </w:rPr>
        <w:t>rvizio Civile 2013, parlerà agli studenti del</w:t>
      </w:r>
      <w:r w:rsidR="00792439" w:rsidRPr="00972698">
        <w:rPr>
          <w:rFonts w:ascii="Times New Roman" w:hAnsi="Times New Roman" w:cs="Times New Roman"/>
        </w:rPr>
        <w:t xml:space="preserve"> ruolo fondamentale che la cooperazione e il volontariato acquisiscono nell’ottica di un orientamento professionale in ambito internazionale.  </w:t>
      </w:r>
    </w:p>
    <w:p w:rsidR="00972698" w:rsidRPr="00972698" w:rsidRDefault="00F52BE9" w:rsidP="008D3D9D">
      <w:pPr>
        <w:jc w:val="both"/>
        <w:rPr>
          <w:rFonts w:ascii="Times New Roman" w:hAnsi="Times New Roman" w:cs="Times New Roman"/>
          <w:b/>
        </w:rPr>
      </w:pPr>
      <w:r w:rsidRPr="00972698">
        <w:rPr>
          <w:rFonts w:ascii="Times New Roman" w:hAnsi="Times New Roman" w:cs="Times New Roman"/>
        </w:rPr>
        <w:t>Carriereinternazionali.com mira a favorire</w:t>
      </w:r>
      <w:r w:rsidR="008D3CE4" w:rsidRPr="00972698">
        <w:rPr>
          <w:rFonts w:ascii="Times New Roman" w:hAnsi="Times New Roman" w:cs="Times New Roman"/>
        </w:rPr>
        <w:t xml:space="preserve"> da sempre</w:t>
      </w:r>
      <w:r w:rsidRPr="00972698">
        <w:rPr>
          <w:rFonts w:ascii="Times New Roman" w:hAnsi="Times New Roman" w:cs="Times New Roman"/>
        </w:rPr>
        <w:t xml:space="preserve"> l’incontro diretto tra i protagonisti delle differenti realtà internazionali e i giovani, molto spesso confusi ma anche determinati a voler raggiungere gli o</w:t>
      </w:r>
      <w:r w:rsidR="008D3CE4" w:rsidRPr="00972698">
        <w:rPr>
          <w:rFonts w:ascii="Times New Roman" w:hAnsi="Times New Roman" w:cs="Times New Roman"/>
        </w:rPr>
        <w:t>bbiettivi prefissi, nella ferma convinzione</w:t>
      </w:r>
      <w:r w:rsidRPr="00972698">
        <w:rPr>
          <w:rFonts w:ascii="Times New Roman" w:hAnsi="Times New Roman" w:cs="Times New Roman"/>
        </w:rPr>
        <w:t xml:space="preserve"> che grazie al dialogo e all’instaurazione di un rapporto personale con funzionari ed esperti del settore, il mondo delle carriere internazionali</w:t>
      </w:r>
      <w:r w:rsidR="008D3CE4" w:rsidRPr="00972698">
        <w:rPr>
          <w:rFonts w:ascii="Times New Roman" w:hAnsi="Times New Roman" w:cs="Times New Roman"/>
        </w:rPr>
        <w:t xml:space="preserve"> presto non sembrerà</w:t>
      </w:r>
      <w:r w:rsidRPr="00972698">
        <w:rPr>
          <w:rFonts w:ascii="Times New Roman" w:hAnsi="Times New Roman" w:cs="Times New Roman"/>
        </w:rPr>
        <w:t xml:space="preserve"> più un orizzonte troppo alto da raggiungere, ma un’opportunità concreta e alla portata di tutti.</w:t>
      </w:r>
      <w:r w:rsidR="00F04377" w:rsidRPr="00972698">
        <w:rPr>
          <w:rFonts w:ascii="Times New Roman" w:hAnsi="Times New Roman" w:cs="Times New Roman"/>
        </w:rPr>
        <w:t xml:space="preserve"> Per ulteriori informazioni: </w:t>
      </w:r>
      <w:hyperlink r:id="rId6" w:history="1">
        <w:r w:rsidR="00F04377" w:rsidRPr="000F2D60">
          <w:rPr>
            <w:rStyle w:val="Collegamentoipertestuale"/>
            <w:rFonts w:ascii="Times New Roman" w:hAnsi="Times New Roman" w:cs="Times New Roman"/>
            <w:b/>
          </w:rPr>
          <w:t>ww</w:t>
        </w:r>
        <w:r w:rsidR="00730432" w:rsidRPr="000F2D60">
          <w:rPr>
            <w:rStyle w:val="Collegamentoipertestuale"/>
            <w:rFonts w:ascii="Times New Roman" w:hAnsi="Times New Roman" w:cs="Times New Roman"/>
            <w:b/>
          </w:rPr>
          <w:t>w</w:t>
        </w:r>
        <w:r w:rsidR="00F04377" w:rsidRPr="000F2D60">
          <w:rPr>
            <w:rStyle w:val="Collegamentoipertestuale"/>
            <w:rFonts w:ascii="Times New Roman" w:hAnsi="Times New Roman" w:cs="Times New Roman"/>
            <w:b/>
          </w:rPr>
          <w:t>.carriereinternazionali.com</w:t>
        </w:r>
      </w:hyperlink>
      <w:r w:rsidR="00F04377" w:rsidRPr="00972698">
        <w:rPr>
          <w:rFonts w:ascii="Times New Roman" w:hAnsi="Times New Roman" w:cs="Times New Roman"/>
        </w:rPr>
        <w:t xml:space="preserve">; </w:t>
      </w:r>
      <w:hyperlink r:id="rId7" w:history="1">
        <w:r w:rsidR="00972698" w:rsidRPr="00972698">
          <w:rPr>
            <w:rStyle w:val="Collegamentoipertestuale"/>
            <w:rFonts w:ascii="Times New Roman" w:hAnsi="Times New Roman" w:cs="Times New Roman"/>
            <w:b/>
          </w:rPr>
          <w:t>info@carriereinternazionali.com</w:t>
        </w:r>
      </w:hyperlink>
      <w:r w:rsidR="00730432" w:rsidRPr="0097269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972698" w:rsidRPr="00972698" w:rsidSect="002500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D8" w:rsidRDefault="001657D8" w:rsidP="00F04377">
      <w:pPr>
        <w:spacing w:after="0" w:line="240" w:lineRule="auto"/>
      </w:pPr>
      <w:r>
        <w:separator/>
      </w:r>
    </w:p>
  </w:endnote>
  <w:endnote w:type="continuationSeparator" w:id="0">
    <w:p w:rsidR="001657D8" w:rsidRDefault="001657D8" w:rsidP="00F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D8" w:rsidRDefault="001657D8" w:rsidP="00F04377">
      <w:pPr>
        <w:spacing w:after="0" w:line="240" w:lineRule="auto"/>
      </w:pPr>
      <w:r>
        <w:separator/>
      </w:r>
    </w:p>
  </w:footnote>
  <w:footnote w:type="continuationSeparator" w:id="0">
    <w:p w:rsidR="001657D8" w:rsidRDefault="001657D8" w:rsidP="00F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77" w:rsidRDefault="00F04377" w:rsidP="00F04377">
    <w:pPr>
      <w:pStyle w:val="Intestazione"/>
      <w:jc w:val="center"/>
    </w:pPr>
    <w:r>
      <w:rPr>
        <w:noProof/>
        <w:sz w:val="32"/>
        <w:szCs w:val="32"/>
        <w:lang w:eastAsia="it-IT"/>
      </w:rPr>
      <w:drawing>
        <wp:inline distT="0" distB="0" distL="0" distR="0">
          <wp:extent cx="2209800" cy="514733"/>
          <wp:effectExtent l="0" t="0" r="0" b="0"/>
          <wp:docPr id="2" name="Immagine 0" descr="Carriereinternazion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iereinternazional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104" cy="52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D9"/>
    <w:rsid w:val="000F2D60"/>
    <w:rsid w:val="001657D8"/>
    <w:rsid w:val="001876C1"/>
    <w:rsid w:val="002500AF"/>
    <w:rsid w:val="00470489"/>
    <w:rsid w:val="005120E0"/>
    <w:rsid w:val="00553713"/>
    <w:rsid w:val="005D2418"/>
    <w:rsid w:val="00611FFF"/>
    <w:rsid w:val="00730432"/>
    <w:rsid w:val="00792439"/>
    <w:rsid w:val="008D3CE4"/>
    <w:rsid w:val="008D3D9D"/>
    <w:rsid w:val="00972698"/>
    <w:rsid w:val="009A1214"/>
    <w:rsid w:val="00AC6444"/>
    <w:rsid w:val="00B451D9"/>
    <w:rsid w:val="00BA39DA"/>
    <w:rsid w:val="00BF10E2"/>
    <w:rsid w:val="00CE3F95"/>
    <w:rsid w:val="00DE2909"/>
    <w:rsid w:val="00EE52EF"/>
    <w:rsid w:val="00F04377"/>
    <w:rsid w:val="00F42614"/>
    <w:rsid w:val="00F5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0AF"/>
  </w:style>
  <w:style w:type="paragraph" w:styleId="Titolo1">
    <w:name w:val="heading 1"/>
    <w:basedOn w:val="Normale"/>
    <w:next w:val="Normale"/>
    <w:link w:val="Titolo1Carattere"/>
    <w:uiPriority w:val="9"/>
    <w:qFormat/>
    <w:rsid w:val="00B45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51D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4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intensa">
    <w:name w:val="Intense Emphasis"/>
    <w:basedOn w:val="Carpredefinitoparagrafo"/>
    <w:uiPriority w:val="21"/>
    <w:qFormat/>
    <w:rsid w:val="00B451D9"/>
    <w:rPr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B451D9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92439"/>
  </w:style>
  <w:style w:type="character" w:customStyle="1" w:styleId="il">
    <w:name w:val="il"/>
    <w:basedOn w:val="Carpredefinitoparagrafo"/>
    <w:rsid w:val="00792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C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4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377"/>
  </w:style>
  <w:style w:type="paragraph" w:styleId="Pidipagina">
    <w:name w:val="footer"/>
    <w:basedOn w:val="Normale"/>
    <w:link w:val="PidipaginaCarattere"/>
    <w:uiPriority w:val="99"/>
    <w:unhideWhenUsed/>
    <w:rsid w:val="00F04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377"/>
  </w:style>
  <w:style w:type="paragraph" w:styleId="NormaleWeb">
    <w:name w:val="Normal (Web)"/>
    <w:basedOn w:val="Normale"/>
    <w:uiPriority w:val="99"/>
    <w:semiHidden/>
    <w:unhideWhenUsed/>
    <w:rsid w:val="0097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arriereinternaziona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c2512\AppData\Local\Microsoft\Windows\Temporary%20Internet%20Files\Content.Outlook\O8WJ6G56\www.carriereinternazional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Pc2512</cp:lastModifiedBy>
  <cp:revision>2</cp:revision>
  <dcterms:created xsi:type="dcterms:W3CDTF">2013-10-22T14:08:00Z</dcterms:created>
  <dcterms:modified xsi:type="dcterms:W3CDTF">2013-10-22T14:08:00Z</dcterms:modified>
</cp:coreProperties>
</file>